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26" w:rsidRDefault="00632317" w:rsidP="00632317">
      <w:pPr>
        <w:jc w:val="center"/>
        <w:rPr>
          <w:b/>
          <w:sz w:val="24"/>
          <w:szCs w:val="24"/>
        </w:rPr>
      </w:pPr>
      <w:r w:rsidRPr="00632317">
        <w:rPr>
          <w:b/>
          <w:sz w:val="24"/>
          <w:szCs w:val="24"/>
        </w:rPr>
        <w:t xml:space="preserve">CORPORATE GOVERNANCE AND SECRETARIAL </w:t>
      </w:r>
      <w:r>
        <w:rPr>
          <w:b/>
          <w:sz w:val="24"/>
          <w:szCs w:val="24"/>
        </w:rPr>
        <w:t>- BENCHMARKING</w:t>
      </w:r>
    </w:p>
    <w:p w:rsidR="00C06080" w:rsidRDefault="00C06080" w:rsidP="000627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purpose of this questionnaire is to assist in determining an appropriate staffing level for the functions </w:t>
      </w:r>
      <w:r w:rsidR="00BA1337">
        <w:rPr>
          <w:sz w:val="24"/>
          <w:szCs w:val="24"/>
        </w:rPr>
        <w:t>set out below.</w:t>
      </w:r>
    </w:p>
    <w:p w:rsidR="006B05E6" w:rsidRDefault="00E0117E" w:rsidP="000627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the</w:t>
      </w:r>
      <w:r w:rsidR="00621826">
        <w:rPr>
          <w:sz w:val="24"/>
          <w:szCs w:val="24"/>
        </w:rPr>
        <w:t>se</w:t>
      </w:r>
      <w:r>
        <w:rPr>
          <w:sz w:val="24"/>
          <w:szCs w:val="24"/>
        </w:rPr>
        <w:t xml:space="preserve"> functions </w:t>
      </w:r>
      <w:r w:rsidR="00D02C08">
        <w:rPr>
          <w:sz w:val="24"/>
          <w:szCs w:val="24"/>
        </w:rPr>
        <w:t xml:space="preserve">may be carried out </w:t>
      </w:r>
      <w:r w:rsidR="00BA1337">
        <w:rPr>
          <w:sz w:val="24"/>
          <w:szCs w:val="24"/>
        </w:rPr>
        <w:t xml:space="preserve">by </w:t>
      </w:r>
      <w:r w:rsidR="00D02C08">
        <w:rPr>
          <w:sz w:val="24"/>
          <w:szCs w:val="24"/>
        </w:rPr>
        <w:t>Corporate Secretarial</w:t>
      </w:r>
      <w:r w:rsidR="00BA1337">
        <w:rPr>
          <w:sz w:val="24"/>
          <w:szCs w:val="24"/>
        </w:rPr>
        <w:t>,</w:t>
      </w:r>
      <w:r w:rsidR="00D02C08">
        <w:rPr>
          <w:sz w:val="24"/>
          <w:szCs w:val="24"/>
        </w:rPr>
        <w:t xml:space="preserve"> Legal</w:t>
      </w:r>
      <w:r w:rsidR="00BA1337">
        <w:rPr>
          <w:sz w:val="24"/>
          <w:szCs w:val="24"/>
        </w:rPr>
        <w:t>,</w:t>
      </w:r>
      <w:r w:rsidR="00D02C08">
        <w:rPr>
          <w:sz w:val="24"/>
          <w:szCs w:val="24"/>
        </w:rPr>
        <w:t xml:space="preserve"> Compliance </w:t>
      </w:r>
      <w:r w:rsidR="00BA1337">
        <w:rPr>
          <w:sz w:val="24"/>
          <w:szCs w:val="24"/>
        </w:rPr>
        <w:t>or other d</w:t>
      </w:r>
      <w:r w:rsidR="00D02C08">
        <w:rPr>
          <w:sz w:val="24"/>
          <w:szCs w:val="24"/>
        </w:rPr>
        <w:t>epartment</w:t>
      </w:r>
      <w:r w:rsidR="006B05E6">
        <w:rPr>
          <w:sz w:val="24"/>
          <w:szCs w:val="24"/>
        </w:rPr>
        <w:t>s</w:t>
      </w:r>
      <w:r w:rsidR="00D02C08">
        <w:rPr>
          <w:sz w:val="24"/>
          <w:szCs w:val="24"/>
        </w:rPr>
        <w:t>, the references to "you" in the questions below encompass all departments in your company</w:t>
      </w:r>
      <w:r w:rsidR="006B05E6">
        <w:rPr>
          <w:sz w:val="24"/>
          <w:szCs w:val="24"/>
        </w:rPr>
        <w:t xml:space="preserve"> and we would appreciate if you would include their responses in this questionnaire.</w:t>
      </w:r>
    </w:p>
    <w:p w:rsidR="00CE050B" w:rsidRDefault="006B05E6" w:rsidP="000627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specify if any of the functions are completed in whole or in part by third party service providers.</w:t>
      </w:r>
    </w:p>
    <w:p w:rsidR="00BA1337" w:rsidRPr="006B05E6" w:rsidRDefault="00BA1337" w:rsidP="00062706">
      <w:pPr>
        <w:spacing w:line="240" w:lineRule="auto"/>
        <w:rPr>
          <w:b/>
          <w:sz w:val="24"/>
          <w:szCs w:val="24"/>
        </w:rPr>
      </w:pPr>
      <w:r w:rsidRPr="006B05E6">
        <w:rPr>
          <w:b/>
          <w:sz w:val="24"/>
          <w:szCs w:val="24"/>
        </w:rPr>
        <w:t xml:space="preserve">In your responses, please provide comments and as much detail as you are comfortable disclosing.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38"/>
        <w:gridCol w:w="8910"/>
      </w:tblGrid>
      <w:tr w:rsidR="00632317" w:rsidRPr="00632317" w:rsidTr="00E0117E">
        <w:trPr>
          <w:trHeight w:val="276"/>
        </w:trPr>
        <w:tc>
          <w:tcPr>
            <w:tcW w:w="738" w:type="dxa"/>
            <w:shd w:val="clear" w:color="auto" w:fill="DBE5F1" w:themeFill="accent1" w:themeFillTint="33"/>
          </w:tcPr>
          <w:p w:rsidR="00632317" w:rsidRPr="00632317" w:rsidRDefault="00632317" w:rsidP="00632317">
            <w:pPr>
              <w:jc w:val="center"/>
            </w:pPr>
          </w:p>
        </w:tc>
        <w:tc>
          <w:tcPr>
            <w:tcW w:w="8910" w:type="dxa"/>
            <w:shd w:val="clear" w:color="auto" w:fill="DBE5F1" w:themeFill="accent1" w:themeFillTint="33"/>
          </w:tcPr>
          <w:p w:rsidR="00632317" w:rsidRPr="000D6DD0" w:rsidRDefault="00632317" w:rsidP="00632317">
            <w:pPr>
              <w:spacing w:before="60" w:after="60"/>
              <w:rPr>
                <w:b/>
                <w:sz w:val="24"/>
                <w:szCs w:val="24"/>
              </w:rPr>
            </w:pPr>
            <w:r w:rsidRPr="000D6DD0">
              <w:rPr>
                <w:b/>
                <w:sz w:val="24"/>
                <w:szCs w:val="24"/>
              </w:rPr>
              <w:t xml:space="preserve">Public Company </w:t>
            </w:r>
            <w:r w:rsidR="006B05E6">
              <w:rPr>
                <w:b/>
                <w:sz w:val="24"/>
                <w:szCs w:val="24"/>
              </w:rPr>
              <w:t>Governance</w:t>
            </w:r>
            <w:r w:rsidRPr="000D6D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2317" w:rsidRPr="00632317" w:rsidTr="00632317">
        <w:trPr>
          <w:trHeight w:val="276"/>
        </w:trPr>
        <w:tc>
          <w:tcPr>
            <w:tcW w:w="738" w:type="dxa"/>
          </w:tcPr>
          <w:p w:rsidR="00632317" w:rsidRPr="00632317" w:rsidRDefault="00632317" w:rsidP="00C333A9">
            <w:pPr>
              <w:spacing w:before="60" w:after="60"/>
              <w:jc w:val="center"/>
            </w:pPr>
            <w:r w:rsidRPr="00632317">
              <w:t>1.</w:t>
            </w:r>
          </w:p>
        </w:tc>
        <w:tc>
          <w:tcPr>
            <w:tcW w:w="8910" w:type="dxa"/>
          </w:tcPr>
          <w:p w:rsidR="00CE050B" w:rsidRPr="00C06080" w:rsidRDefault="00CE050B" w:rsidP="00C333A9">
            <w:pPr>
              <w:spacing w:before="60" w:after="60"/>
            </w:pPr>
            <w:r>
              <w:t xml:space="preserve">Are you responsible for </w:t>
            </w:r>
            <w:r w:rsidR="00C06080">
              <w:t xml:space="preserve">Board meetings </w:t>
            </w:r>
            <w:r w:rsidR="00C06080" w:rsidRPr="00C06080">
              <w:t>(includes drafting agendas</w:t>
            </w:r>
            <w:r w:rsidR="006B05E6">
              <w:t xml:space="preserve"> and routine resolutions (e.g., officer appointment, dividend declarations),</w:t>
            </w:r>
            <w:r w:rsidR="00C06080" w:rsidRPr="00C06080">
              <w:t xml:space="preserve"> </w:t>
            </w:r>
            <w:r w:rsidR="006B05E6">
              <w:t xml:space="preserve">reviewing non-routine resolutions (e.g. corporate transactions), </w:t>
            </w:r>
            <w:r w:rsidR="00C06080" w:rsidRPr="00C06080">
              <w:t>meeting logistics, uploading material to the electronic board book system, attendance and minute taking, preparation of minutes and action items</w:t>
            </w:r>
            <w:r>
              <w:t>)?</w:t>
            </w:r>
          </w:p>
        </w:tc>
      </w:tr>
      <w:tr w:rsidR="00632317" w:rsidRPr="00632317" w:rsidTr="00632317">
        <w:trPr>
          <w:trHeight w:val="276"/>
        </w:trPr>
        <w:tc>
          <w:tcPr>
            <w:tcW w:w="738" w:type="dxa"/>
          </w:tcPr>
          <w:p w:rsidR="00632317" w:rsidRPr="00632317" w:rsidRDefault="00632317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632317" w:rsidRDefault="00632317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E050B" w:rsidRPr="00CE050B" w:rsidRDefault="00CE050B" w:rsidP="00C333A9">
            <w:pPr>
              <w:spacing w:before="60" w:after="60"/>
            </w:pPr>
          </w:p>
          <w:p w:rsidR="00CE050B" w:rsidRPr="00CE050B" w:rsidRDefault="00CE050B" w:rsidP="00C333A9">
            <w:pPr>
              <w:spacing w:before="60" w:after="60"/>
            </w:pPr>
          </w:p>
          <w:p w:rsidR="00CE050B" w:rsidRPr="00CE050B" w:rsidRDefault="00CE050B" w:rsidP="00C333A9">
            <w:pPr>
              <w:spacing w:before="60" w:after="60"/>
            </w:pPr>
          </w:p>
          <w:p w:rsidR="00CE050B" w:rsidRPr="00632317" w:rsidRDefault="00CE050B" w:rsidP="00C333A9">
            <w:pPr>
              <w:spacing w:before="60" w:after="60"/>
              <w:rPr>
                <w:b/>
              </w:rPr>
            </w:pPr>
          </w:p>
        </w:tc>
      </w:tr>
      <w:tr w:rsidR="00CE050B" w:rsidRPr="00632317" w:rsidTr="00632317">
        <w:trPr>
          <w:trHeight w:val="276"/>
        </w:trPr>
        <w:tc>
          <w:tcPr>
            <w:tcW w:w="738" w:type="dxa"/>
          </w:tcPr>
          <w:p w:rsidR="00CE050B" w:rsidRPr="00632317" w:rsidRDefault="00CE050B" w:rsidP="00C333A9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8910" w:type="dxa"/>
          </w:tcPr>
          <w:p w:rsidR="00CE050B" w:rsidRDefault="00CE050B" w:rsidP="00C333A9">
            <w:pPr>
              <w:spacing w:before="60" w:after="60"/>
            </w:pPr>
            <w:r>
              <w:t xml:space="preserve">Are you responsible for Board Committee meetings and/or Management Committee meetings </w:t>
            </w:r>
            <w:r w:rsidRPr="00C06080">
              <w:t>(includes drafting agendas</w:t>
            </w:r>
            <w:r w:rsidR="006B05E6">
              <w:t xml:space="preserve"> and routine resolutions (e.g., approve quarterly financial statements, approve Audit Committee mandate)</w:t>
            </w:r>
            <w:r w:rsidRPr="00C06080">
              <w:t>, meeting logistics, uploading material to the electronic board book system, attendance and minute taking, preparation of minutes and action items</w:t>
            </w:r>
            <w:r>
              <w:t>, off-site visit logistics)?</w:t>
            </w:r>
          </w:p>
          <w:p w:rsidR="00CE050B" w:rsidRPr="00C06080" w:rsidRDefault="00CE050B" w:rsidP="00C333A9">
            <w:pPr>
              <w:spacing w:before="60" w:after="60"/>
            </w:pPr>
            <w:r>
              <w:t>If so, how many meetings are there annually?</w:t>
            </w:r>
          </w:p>
        </w:tc>
      </w:tr>
      <w:tr w:rsidR="00CE050B" w:rsidRPr="00632317" w:rsidTr="00632317">
        <w:trPr>
          <w:trHeight w:val="276"/>
        </w:trPr>
        <w:tc>
          <w:tcPr>
            <w:tcW w:w="738" w:type="dxa"/>
          </w:tcPr>
          <w:p w:rsidR="00CE050B" w:rsidRDefault="00CE050B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CE050B" w:rsidRDefault="00CE050B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E050B" w:rsidRDefault="00CE050B" w:rsidP="00C333A9">
            <w:pPr>
              <w:spacing w:before="60" w:after="60"/>
            </w:pPr>
          </w:p>
          <w:p w:rsidR="00CE050B" w:rsidRDefault="00CE050B" w:rsidP="00C333A9">
            <w:pPr>
              <w:spacing w:before="60" w:after="60"/>
            </w:pPr>
          </w:p>
          <w:p w:rsidR="00CE050B" w:rsidRDefault="00CE050B" w:rsidP="00C333A9">
            <w:pPr>
              <w:spacing w:before="60" w:after="60"/>
            </w:pPr>
          </w:p>
          <w:p w:rsidR="00CE050B" w:rsidRDefault="00CE050B" w:rsidP="00C333A9">
            <w:pPr>
              <w:spacing w:before="60" w:after="60"/>
            </w:pPr>
          </w:p>
        </w:tc>
      </w:tr>
      <w:tr w:rsidR="00CE050B" w:rsidRPr="00632317" w:rsidTr="00632317">
        <w:trPr>
          <w:trHeight w:val="276"/>
        </w:trPr>
        <w:tc>
          <w:tcPr>
            <w:tcW w:w="738" w:type="dxa"/>
          </w:tcPr>
          <w:p w:rsidR="00CE050B" w:rsidRDefault="00CE050B" w:rsidP="00C333A9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8910" w:type="dxa"/>
          </w:tcPr>
          <w:p w:rsidR="00CE050B" w:rsidRDefault="00CE050B" w:rsidP="00C333A9">
            <w:pPr>
              <w:spacing w:before="60" w:after="60"/>
            </w:pPr>
            <w:r w:rsidRPr="00CE050B">
              <w:t xml:space="preserve">Are you responsible for </w:t>
            </w:r>
            <w:r>
              <w:t>managing director payroll and director share incentive programs?</w:t>
            </w:r>
          </w:p>
          <w:p w:rsidR="00CE050B" w:rsidRPr="00CE050B" w:rsidRDefault="00CE050B" w:rsidP="00C333A9">
            <w:pPr>
              <w:spacing w:before="60" w:after="60"/>
            </w:pPr>
            <w:r>
              <w:t>If so, is it a monthly, quarterly, annual acti</w:t>
            </w:r>
            <w:r w:rsidR="00621826">
              <w:t>vity</w:t>
            </w:r>
            <w:r>
              <w:t>?</w:t>
            </w:r>
          </w:p>
        </w:tc>
      </w:tr>
      <w:tr w:rsidR="00CE050B" w:rsidRPr="00632317" w:rsidTr="00632317">
        <w:trPr>
          <w:trHeight w:val="276"/>
        </w:trPr>
        <w:tc>
          <w:tcPr>
            <w:tcW w:w="738" w:type="dxa"/>
          </w:tcPr>
          <w:p w:rsidR="00CE050B" w:rsidRDefault="00CE050B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CE050B" w:rsidRDefault="00CE050B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E050B" w:rsidRDefault="00CE050B" w:rsidP="00C333A9">
            <w:pPr>
              <w:spacing w:before="60" w:after="60"/>
            </w:pPr>
          </w:p>
          <w:p w:rsidR="00CE050B" w:rsidRDefault="00CE050B" w:rsidP="00C333A9">
            <w:pPr>
              <w:spacing w:before="60" w:after="60"/>
            </w:pPr>
          </w:p>
          <w:p w:rsidR="00CE050B" w:rsidRDefault="00CE050B" w:rsidP="00C333A9">
            <w:pPr>
              <w:spacing w:before="60" w:after="60"/>
            </w:pPr>
          </w:p>
          <w:p w:rsidR="00CE050B" w:rsidRDefault="00CE050B" w:rsidP="00C333A9">
            <w:pPr>
              <w:spacing w:before="60" w:after="60"/>
            </w:pPr>
          </w:p>
        </w:tc>
      </w:tr>
      <w:tr w:rsidR="00CE050B" w:rsidRPr="00632317" w:rsidTr="00632317">
        <w:trPr>
          <w:trHeight w:val="276"/>
        </w:trPr>
        <w:tc>
          <w:tcPr>
            <w:tcW w:w="738" w:type="dxa"/>
          </w:tcPr>
          <w:p w:rsidR="00CE050B" w:rsidRDefault="00CE050B" w:rsidP="00C333A9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8910" w:type="dxa"/>
          </w:tcPr>
          <w:p w:rsidR="00CE050B" w:rsidRPr="00CE050B" w:rsidRDefault="00CE050B" w:rsidP="00C333A9">
            <w:pPr>
              <w:spacing w:before="60" w:after="60"/>
            </w:pPr>
            <w:r>
              <w:t>Are you responsible for annual director questionnaires and board/board committee self-assessment questionnaires (</w:t>
            </w:r>
            <w:r w:rsidRPr="00CE050B">
              <w:t xml:space="preserve">includes creation of questionnaires, collation and review of responses for </w:t>
            </w:r>
            <w:r>
              <w:t xml:space="preserve">presentation to </w:t>
            </w:r>
            <w:r w:rsidRPr="00CE050B">
              <w:t>company Chairman)</w:t>
            </w:r>
            <w:r>
              <w:t>?</w:t>
            </w: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0D6DD0" w:rsidRDefault="000D6DD0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8910" w:type="dxa"/>
          </w:tcPr>
          <w:p w:rsidR="000D6DD0" w:rsidRPr="000D6DD0" w:rsidRDefault="000D6DD0" w:rsidP="00C333A9">
            <w:pPr>
              <w:spacing w:before="60" w:after="60"/>
            </w:pPr>
            <w:r>
              <w:t xml:space="preserve">Are you responsible for your company's Insider Trading </w:t>
            </w:r>
            <w:r w:rsidR="006B05E6">
              <w:t>Policy</w:t>
            </w:r>
            <w:r>
              <w:t xml:space="preserve"> </w:t>
            </w:r>
            <w:r w:rsidRPr="002616CA">
              <w:t xml:space="preserve">(includes annual review of </w:t>
            </w:r>
            <w:r>
              <w:t xml:space="preserve">the </w:t>
            </w:r>
            <w:r w:rsidR="006B05E6">
              <w:t>Policy</w:t>
            </w:r>
            <w:r w:rsidRPr="002616CA">
              <w:t xml:space="preserve">, maintaining lists of Reporting and Non-Reporting Insiders, issuing </w:t>
            </w:r>
            <w:r w:rsidR="00621826">
              <w:t xml:space="preserve">quarterly </w:t>
            </w:r>
            <w:r w:rsidRPr="002616CA">
              <w:t>blackout notices, preparing and filing SEDI notifications on behalf of Reporting Insiders)</w:t>
            </w:r>
            <w:r>
              <w:t>?</w:t>
            </w: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0D6DD0" w:rsidRDefault="000D6DD0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8910" w:type="dxa"/>
          </w:tcPr>
          <w:p w:rsidR="000D6DD0" w:rsidRPr="000D6DD0" w:rsidRDefault="000D6DD0" w:rsidP="00C333A9">
            <w:pPr>
              <w:spacing w:before="60" w:after="60"/>
            </w:pPr>
            <w:r w:rsidRPr="000D6DD0">
              <w:t>Are you responsible for filing relevant material on SEDAR</w:t>
            </w:r>
            <w:r w:rsidR="00621826">
              <w:t xml:space="preserve">, including quarterly/annual </w:t>
            </w:r>
            <w:r w:rsidR="006B05E6">
              <w:t xml:space="preserve">disclosure documents, e.g. </w:t>
            </w:r>
            <w:r w:rsidR="00621826">
              <w:t>financial statements, MD&amp;A</w:t>
            </w:r>
            <w:r w:rsidR="006B05E6">
              <w:t>, annual information form</w:t>
            </w:r>
            <w:r w:rsidRPr="000D6DD0">
              <w:t xml:space="preserve">? </w:t>
            </w: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0D6DD0" w:rsidRDefault="000D6DD0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8910" w:type="dxa"/>
          </w:tcPr>
          <w:p w:rsidR="000D6DD0" w:rsidRPr="000D6DD0" w:rsidRDefault="000D6DD0" w:rsidP="00C333A9">
            <w:pPr>
              <w:spacing w:before="60" w:after="60"/>
            </w:pPr>
            <w:r w:rsidRPr="000D6DD0">
              <w:t>Are you responsible for providing updates on legislation changes and corporate governance trends/issues to your company's Governance Committee?</w:t>
            </w: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0D6DD0" w:rsidRDefault="000D6DD0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8910" w:type="dxa"/>
          </w:tcPr>
          <w:p w:rsidR="000D6DD0" w:rsidRPr="000D6DD0" w:rsidRDefault="000D6DD0" w:rsidP="00C333A9">
            <w:pPr>
              <w:spacing w:before="60" w:after="60"/>
            </w:pPr>
            <w:r w:rsidRPr="000D6DD0">
              <w:t>Are you responsible for providing information for and preparation of your company's Management Proxy Circular?</w:t>
            </w:r>
          </w:p>
          <w:p w:rsidR="000D6DD0" w:rsidRPr="000D6DD0" w:rsidRDefault="000D6DD0" w:rsidP="00C333A9">
            <w:pPr>
              <w:spacing w:before="60" w:after="60"/>
            </w:pPr>
            <w:r w:rsidRPr="000D6DD0">
              <w:t>If so, do you prepare the CD&amp;A section?</w:t>
            </w: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0D6DD0" w:rsidRDefault="000D6DD0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</w:tc>
      </w:tr>
    </w:tbl>
    <w:p w:rsidR="00787B9A" w:rsidRDefault="00787B9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38"/>
        <w:gridCol w:w="8910"/>
      </w:tblGrid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8910" w:type="dxa"/>
          </w:tcPr>
          <w:p w:rsidR="000D6DD0" w:rsidRPr="000D6DD0" w:rsidRDefault="000D6DD0" w:rsidP="00C333A9">
            <w:pPr>
              <w:spacing w:before="60" w:after="60"/>
            </w:pPr>
            <w:r w:rsidRPr="000D6DD0">
              <w:t>Are you responsible for coordinating the printing and mailing of interim and annual material to shareholders?</w:t>
            </w: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0D6DD0" w:rsidRDefault="000D6DD0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  <w:p w:rsidR="000D6DD0" w:rsidRDefault="000D6DD0" w:rsidP="00C333A9">
            <w:pPr>
              <w:spacing w:before="60" w:after="60"/>
            </w:pPr>
          </w:p>
        </w:tc>
      </w:tr>
      <w:tr w:rsidR="000D6DD0" w:rsidRPr="00632317" w:rsidTr="00632317">
        <w:trPr>
          <w:trHeight w:val="276"/>
        </w:trPr>
        <w:tc>
          <w:tcPr>
            <w:tcW w:w="738" w:type="dxa"/>
          </w:tcPr>
          <w:p w:rsidR="000D6DD0" w:rsidRDefault="000D6DD0" w:rsidP="00C333A9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8910" w:type="dxa"/>
          </w:tcPr>
          <w:p w:rsidR="000D6DD0" w:rsidRPr="000D6DD0" w:rsidRDefault="000D6DD0" w:rsidP="00C333A9">
            <w:pPr>
              <w:spacing w:before="60" w:after="60"/>
            </w:pPr>
            <w:r w:rsidRPr="000D6DD0">
              <w:t>Are you responsible for the meeting logistics for the Annual General Meeting?</w:t>
            </w:r>
          </w:p>
        </w:tc>
      </w:tr>
      <w:tr w:rsidR="00E0117E" w:rsidRPr="00632317" w:rsidTr="00632317">
        <w:trPr>
          <w:trHeight w:val="276"/>
        </w:trPr>
        <w:tc>
          <w:tcPr>
            <w:tcW w:w="738" w:type="dxa"/>
          </w:tcPr>
          <w:p w:rsidR="00E0117E" w:rsidRDefault="00E0117E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E0117E" w:rsidRDefault="00E0117E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E0117E" w:rsidRDefault="00E0117E" w:rsidP="00C333A9">
            <w:pPr>
              <w:spacing w:before="60" w:after="60"/>
            </w:pPr>
          </w:p>
          <w:p w:rsidR="00E0117E" w:rsidRDefault="00E0117E" w:rsidP="00C333A9">
            <w:pPr>
              <w:spacing w:before="60" w:after="60"/>
            </w:pPr>
          </w:p>
          <w:p w:rsidR="00E0117E" w:rsidRDefault="00E0117E" w:rsidP="00C333A9">
            <w:pPr>
              <w:spacing w:before="60" w:after="60"/>
            </w:pPr>
          </w:p>
          <w:p w:rsidR="00E0117E" w:rsidRDefault="00E0117E" w:rsidP="00C333A9">
            <w:pPr>
              <w:spacing w:before="60" w:after="60"/>
            </w:pPr>
          </w:p>
        </w:tc>
      </w:tr>
      <w:tr w:rsidR="00E0117E" w:rsidRPr="00632317" w:rsidTr="00632317">
        <w:trPr>
          <w:trHeight w:val="276"/>
        </w:trPr>
        <w:tc>
          <w:tcPr>
            <w:tcW w:w="738" w:type="dxa"/>
          </w:tcPr>
          <w:p w:rsidR="00E0117E" w:rsidRDefault="00E0117E" w:rsidP="00C333A9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8910" w:type="dxa"/>
          </w:tcPr>
          <w:p w:rsidR="00E0117E" w:rsidRPr="002E6EC8" w:rsidRDefault="00E0117E" w:rsidP="00C333A9">
            <w:pPr>
              <w:spacing w:before="60" w:after="60"/>
            </w:pPr>
            <w:r w:rsidRPr="002E6EC8">
              <w:t>How many people carry out the functions listed above?</w:t>
            </w:r>
          </w:p>
          <w:p w:rsidR="002E6EC8" w:rsidRPr="002E6EC8" w:rsidRDefault="002E6EC8" w:rsidP="00C333A9">
            <w:pPr>
              <w:spacing w:before="60" w:after="60"/>
            </w:pPr>
            <w:r>
              <w:t>Please indicate how many are managers/lawyers and how many are paralegals/administrative staff.</w:t>
            </w:r>
          </w:p>
        </w:tc>
      </w:tr>
      <w:tr w:rsidR="002E6EC8" w:rsidRPr="00632317" w:rsidTr="00632317">
        <w:trPr>
          <w:trHeight w:val="276"/>
        </w:trPr>
        <w:tc>
          <w:tcPr>
            <w:tcW w:w="738" w:type="dxa"/>
          </w:tcPr>
          <w:p w:rsidR="002E6EC8" w:rsidRDefault="002E6EC8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2E6EC8" w:rsidRDefault="002E6EC8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</w:tc>
      </w:tr>
      <w:tr w:rsidR="002E6EC8" w:rsidRPr="00632317" w:rsidTr="00E0117E">
        <w:trPr>
          <w:trHeight w:val="276"/>
        </w:trPr>
        <w:tc>
          <w:tcPr>
            <w:tcW w:w="738" w:type="dxa"/>
            <w:shd w:val="clear" w:color="auto" w:fill="DBE5F1" w:themeFill="accent1" w:themeFillTint="33"/>
          </w:tcPr>
          <w:p w:rsidR="002E6EC8" w:rsidRDefault="002E6EC8" w:rsidP="00C333A9">
            <w:pPr>
              <w:spacing w:before="60" w:after="60"/>
              <w:jc w:val="center"/>
            </w:pPr>
          </w:p>
        </w:tc>
        <w:tc>
          <w:tcPr>
            <w:tcW w:w="8910" w:type="dxa"/>
            <w:shd w:val="clear" w:color="auto" w:fill="DBE5F1" w:themeFill="accent1" w:themeFillTint="33"/>
          </w:tcPr>
          <w:p w:rsidR="002E6EC8" w:rsidRPr="000D6DD0" w:rsidRDefault="002E6EC8" w:rsidP="00C333A9">
            <w:pPr>
              <w:spacing w:before="60" w:after="60"/>
              <w:rPr>
                <w:b/>
                <w:sz w:val="24"/>
                <w:szCs w:val="24"/>
              </w:rPr>
            </w:pPr>
            <w:r w:rsidRPr="000D6DD0">
              <w:rPr>
                <w:b/>
                <w:sz w:val="24"/>
                <w:szCs w:val="24"/>
              </w:rPr>
              <w:t>Intellectual Property</w:t>
            </w:r>
          </w:p>
        </w:tc>
      </w:tr>
      <w:tr w:rsidR="002E6EC8" w:rsidRPr="00632317" w:rsidTr="00632317">
        <w:trPr>
          <w:trHeight w:val="276"/>
        </w:trPr>
        <w:tc>
          <w:tcPr>
            <w:tcW w:w="738" w:type="dxa"/>
          </w:tcPr>
          <w:p w:rsidR="002E6EC8" w:rsidRDefault="002E6EC8" w:rsidP="00C333A9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8910" w:type="dxa"/>
          </w:tcPr>
          <w:p w:rsidR="002E6EC8" w:rsidRDefault="002E6EC8" w:rsidP="00C333A9">
            <w:pPr>
              <w:spacing w:before="60" w:after="60"/>
            </w:pPr>
            <w:r>
              <w:t>Are you responsible for trade mark applications, renewals and oppositions worldwide (includ</w:t>
            </w:r>
            <w:r w:rsidR="00DB6DF5">
              <w:t xml:space="preserve">es </w:t>
            </w:r>
            <w:r>
              <w:t>liaison with business units and external trademark agents)?</w:t>
            </w:r>
          </w:p>
          <w:p w:rsidR="002E6EC8" w:rsidRPr="002E6EC8" w:rsidRDefault="002E6EC8" w:rsidP="00C333A9">
            <w:pPr>
              <w:spacing w:before="60" w:after="60"/>
            </w:pPr>
            <w:r>
              <w:t xml:space="preserve">If so, how many trademarks </w:t>
            </w:r>
            <w:r w:rsidR="00FA616A">
              <w:t>are there</w:t>
            </w:r>
            <w:r>
              <w:t>?</w:t>
            </w:r>
          </w:p>
        </w:tc>
      </w:tr>
      <w:tr w:rsidR="002E6EC8" w:rsidRPr="00632317" w:rsidTr="00632317">
        <w:trPr>
          <w:trHeight w:val="276"/>
        </w:trPr>
        <w:tc>
          <w:tcPr>
            <w:tcW w:w="738" w:type="dxa"/>
          </w:tcPr>
          <w:p w:rsidR="002E6EC8" w:rsidRDefault="002E6EC8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2E6EC8" w:rsidRDefault="002E6EC8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</w:tc>
      </w:tr>
      <w:tr w:rsidR="002E6EC8" w:rsidRPr="00632317" w:rsidTr="00632317">
        <w:trPr>
          <w:trHeight w:val="276"/>
        </w:trPr>
        <w:tc>
          <w:tcPr>
            <w:tcW w:w="738" w:type="dxa"/>
          </w:tcPr>
          <w:p w:rsidR="002E6EC8" w:rsidRDefault="002E6EC8" w:rsidP="00C333A9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8910" w:type="dxa"/>
          </w:tcPr>
          <w:p w:rsidR="002E6EC8" w:rsidRPr="002E6EC8" w:rsidRDefault="002E6EC8" w:rsidP="00C333A9">
            <w:pPr>
              <w:spacing w:before="60" w:after="60"/>
            </w:pPr>
            <w:r w:rsidRPr="002E6EC8">
              <w:t>Are you responsible for patent applications, renewals and oppositions?</w:t>
            </w:r>
          </w:p>
          <w:p w:rsidR="002E6EC8" w:rsidRPr="002E6EC8" w:rsidRDefault="002E6EC8" w:rsidP="00C333A9">
            <w:pPr>
              <w:spacing w:before="60" w:after="60"/>
            </w:pPr>
            <w:r w:rsidRPr="002E6EC8">
              <w:t xml:space="preserve">If so, how many patents </w:t>
            </w:r>
            <w:r w:rsidR="00FA616A">
              <w:t>are there</w:t>
            </w:r>
            <w:r w:rsidRPr="002E6EC8">
              <w:t>?</w:t>
            </w:r>
          </w:p>
        </w:tc>
      </w:tr>
      <w:tr w:rsidR="002E6EC8" w:rsidRPr="00632317" w:rsidTr="00632317">
        <w:trPr>
          <w:trHeight w:val="276"/>
        </w:trPr>
        <w:tc>
          <w:tcPr>
            <w:tcW w:w="738" w:type="dxa"/>
          </w:tcPr>
          <w:p w:rsidR="002E6EC8" w:rsidRDefault="002E6EC8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2E6EC8" w:rsidRDefault="002E6EC8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  <w:p w:rsidR="002E6EC8" w:rsidRDefault="002E6EC8" w:rsidP="00C333A9">
            <w:pPr>
              <w:spacing w:before="60" w:after="60"/>
            </w:pPr>
          </w:p>
        </w:tc>
      </w:tr>
    </w:tbl>
    <w:p w:rsidR="00787B9A" w:rsidRDefault="00787B9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38"/>
        <w:gridCol w:w="8910"/>
      </w:tblGrid>
      <w:tr w:rsidR="00C333A9" w:rsidRPr="00632317" w:rsidTr="00632317">
        <w:trPr>
          <w:trHeight w:val="276"/>
        </w:trPr>
        <w:tc>
          <w:tcPr>
            <w:tcW w:w="738" w:type="dxa"/>
          </w:tcPr>
          <w:p w:rsidR="00C333A9" w:rsidRDefault="00C333A9" w:rsidP="00C333A9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8910" w:type="dxa"/>
          </w:tcPr>
          <w:p w:rsidR="00C333A9" w:rsidRPr="002E6EC8" w:rsidRDefault="00C333A9" w:rsidP="00C333A9">
            <w:pPr>
              <w:spacing w:before="60" w:after="60"/>
            </w:pPr>
            <w:r w:rsidRPr="002E6EC8">
              <w:t>How many people carry out the</w:t>
            </w:r>
            <w:r>
              <w:t xml:space="preserve"> intellectual property</w:t>
            </w:r>
            <w:r w:rsidRPr="002E6EC8">
              <w:t xml:space="preserve"> function?</w:t>
            </w:r>
          </w:p>
          <w:p w:rsidR="00C333A9" w:rsidRPr="002E6EC8" w:rsidRDefault="00C333A9" w:rsidP="00C333A9">
            <w:pPr>
              <w:spacing w:before="60" w:after="60"/>
            </w:pPr>
            <w:r>
              <w:t>Please indicate how many are managers/lawyers and how many are paralegals/administrative staff.</w:t>
            </w:r>
          </w:p>
        </w:tc>
      </w:tr>
      <w:tr w:rsidR="00C333A9" w:rsidRPr="00632317" w:rsidTr="00632317">
        <w:trPr>
          <w:trHeight w:val="276"/>
        </w:trPr>
        <w:tc>
          <w:tcPr>
            <w:tcW w:w="738" w:type="dxa"/>
          </w:tcPr>
          <w:p w:rsidR="00C333A9" w:rsidRDefault="00C333A9" w:rsidP="00C333A9">
            <w:pPr>
              <w:spacing w:before="60" w:after="60"/>
              <w:jc w:val="center"/>
            </w:pPr>
          </w:p>
        </w:tc>
        <w:tc>
          <w:tcPr>
            <w:tcW w:w="8910" w:type="dxa"/>
          </w:tcPr>
          <w:p w:rsidR="00C333A9" w:rsidRDefault="00C333A9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DBE5F1" w:themeFill="accent1" w:themeFillTint="33"/>
          </w:tcPr>
          <w:p w:rsidR="00C333A9" w:rsidRDefault="00C333A9" w:rsidP="00C333A9">
            <w:pPr>
              <w:spacing w:before="60" w:after="60"/>
              <w:jc w:val="center"/>
            </w:pPr>
          </w:p>
        </w:tc>
        <w:tc>
          <w:tcPr>
            <w:tcW w:w="8910" w:type="dxa"/>
            <w:shd w:val="clear" w:color="auto" w:fill="DBE5F1" w:themeFill="accent1" w:themeFillTint="33"/>
          </w:tcPr>
          <w:p w:rsidR="00C333A9" w:rsidRPr="000D6DD0" w:rsidRDefault="00C333A9" w:rsidP="00C333A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Subsidiary Company Governance</w:t>
            </w: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8910" w:type="dxa"/>
            <w:shd w:val="clear" w:color="auto" w:fill="auto"/>
          </w:tcPr>
          <w:p w:rsidR="00062706" w:rsidRDefault="00C333A9" w:rsidP="00062706">
            <w:pPr>
              <w:spacing w:before="60"/>
            </w:pPr>
            <w:r w:rsidRPr="00621826">
              <w:t>Are you responsible for</w:t>
            </w:r>
            <w:r>
              <w:t xml:space="preserve"> governance of subsidiary companies, joint ventures and partnerships </w:t>
            </w:r>
            <w:r w:rsidRPr="002616CA">
              <w:t>(includes annual returns, annual director and shareholder resolutions, annual financial statement approval and signature, maintaining legal entity database, providing certified resolutions/</w:t>
            </w:r>
          </w:p>
          <w:p w:rsidR="00C333A9" w:rsidRDefault="00C333A9" w:rsidP="00062706">
            <w:pPr>
              <w:spacing w:after="60"/>
            </w:pPr>
            <w:r w:rsidRPr="002616CA">
              <w:t>certificates of incumbency as required)</w:t>
            </w:r>
            <w:r>
              <w:t>?</w:t>
            </w:r>
          </w:p>
          <w:p w:rsidR="00C333A9" w:rsidRDefault="00C333A9" w:rsidP="00C333A9">
            <w:pPr>
              <w:spacing w:before="60" w:after="60"/>
            </w:pPr>
            <w:r>
              <w:t>If so, how many entities are there?</w:t>
            </w:r>
          </w:p>
          <w:p w:rsidR="00C333A9" w:rsidRPr="00621826" w:rsidRDefault="00C333A9" w:rsidP="00C333A9">
            <w:pPr>
              <w:spacing w:before="60" w:after="60"/>
            </w:pPr>
            <w:r>
              <w:t>Please provide the split between Canadian and international entities, joint ventures/partnerships and wholly-owned entities.</w:t>
            </w: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333A9" w:rsidRDefault="00C333A9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  <w:r>
              <w:t>16.</w:t>
            </w:r>
          </w:p>
        </w:tc>
        <w:tc>
          <w:tcPr>
            <w:tcW w:w="8910" w:type="dxa"/>
            <w:shd w:val="clear" w:color="auto" w:fill="auto"/>
          </w:tcPr>
          <w:p w:rsidR="00C333A9" w:rsidRPr="00DB6DF5" w:rsidRDefault="00C333A9" w:rsidP="00C333A9">
            <w:pPr>
              <w:spacing w:before="60" w:after="60"/>
            </w:pPr>
            <w:r>
              <w:t xml:space="preserve">Are you involved in assisting with corporate transactions, such as acquisitions, dispositions, reorganizations (includes reviewing resolutions, agreements, coordination and liaison with </w:t>
            </w:r>
            <w:r w:rsidR="006B05E6">
              <w:t xml:space="preserve">the company's business units and </w:t>
            </w:r>
            <w:r>
              <w:t xml:space="preserve">external counsel)? </w:t>
            </w: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333A9" w:rsidRDefault="00C333A9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  <w:r>
              <w:t>17.</w:t>
            </w:r>
          </w:p>
        </w:tc>
        <w:tc>
          <w:tcPr>
            <w:tcW w:w="8910" w:type="dxa"/>
            <w:shd w:val="clear" w:color="auto" w:fill="auto"/>
          </w:tcPr>
          <w:p w:rsidR="00C333A9" w:rsidRDefault="00C333A9" w:rsidP="00C333A9">
            <w:pPr>
              <w:spacing w:before="60" w:after="60"/>
            </w:pPr>
            <w:r w:rsidRPr="00DB6DF5">
              <w:t>Are you responsible for subsidiary company meetings (includes drafting agendas</w:t>
            </w:r>
            <w:r w:rsidR="006B05E6">
              <w:t xml:space="preserve"> and routine resolutions (e.g., officer appointment, dividend declarations),</w:t>
            </w:r>
            <w:r w:rsidR="006B05E6" w:rsidRPr="00C06080">
              <w:t xml:space="preserve"> </w:t>
            </w:r>
            <w:r w:rsidR="006B05E6">
              <w:t>reviewing non-routine resolutions (e.g. corporate transactions),</w:t>
            </w:r>
            <w:r w:rsidRPr="00DB6DF5">
              <w:t xml:space="preserve"> meeting logistics, uploading material to the electronic board book system, attendance and minute taking, preparation of minutes and action items)</w:t>
            </w:r>
            <w:r>
              <w:t>?</w:t>
            </w:r>
          </w:p>
          <w:p w:rsidR="00C333A9" w:rsidRPr="00DB6DF5" w:rsidRDefault="00C333A9" w:rsidP="00C333A9">
            <w:pPr>
              <w:spacing w:before="60" w:after="60"/>
            </w:pPr>
            <w:r>
              <w:t>If so, approximately how many meetings annually?</w:t>
            </w: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333A9" w:rsidRDefault="00C333A9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</w:tc>
      </w:tr>
    </w:tbl>
    <w:p w:rsidR="00787B9A" w:rsidRDefault="00787B9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38"/>
        <w:gridCol w:w="8910"/>
      </w:tblGrid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8910" w:type="dxa"/>
            <w:shd w:val="clear" w:color="auto" w:fill="auto"/>
          </w:tcPr>
          <w:p w:rsidR="00C333A9" w:rsidRPr="002E6EC8" w:rsidRDefault="00C333A9" w:rsidP="00C333A9">
            <w:pPr>
              <w:spacing w:before="60" w:after="60"/>
            </w:pPr>
            <w:r w:rsidRPr="002E6EC8">
              <w:t>How many people carry out the</w:t>
            </w:r>
            <w:r>
              <w:t xml:space="preserve"> </w:t>
            </w:r>
            <w:r w:rsidR="00192A26">
              <w:t>subsidiary governance</w:t>
            </w:r>
            <w:r w:rsidRPr="002E6EC8">
              <w:t xml:space="preserve"> function?</w:t>
            </w:r>
          </w:p>
          <w:p w:rsidR="00C333A9" w:rsidRPr="002E6EC8" w:rsidRDefault="00C333A9" w:rsidP="00C333A9">
            <w:pPr>
              <w:spacing w:before="60" w:after="60"/>
            </w:pPr>
            <w:r>
              <w:t>Please indicate how many are managers/lawyers and how many are paralegals/administrative staff.</w:t>
            </w:r>
          </w:p>
        </w:tc>
      </w:tr>
      <w:tr w:rsidR="00C333A9" w:rsidRPr="00632317" w:rsidTr="00D02C08">
        <w:trPr>
          <w:trHeight w:val="276"/>
        </w:trPr>
        <w:tc>
          <w:tcPr>
            <w:tcW w:w="738" w:type="dxa"/>
            <w:shd w:val="clear" w:color="auto" w:fill="auto"/>
          </w:tcPr>
          <w:p w:rsidR="00C333A9" w:rsidRDefault="00C333A9" w:rsidP="00C333A9">
            <w:pPr>
              <w:spacing w:before="60" w:after="60"/>
              <w:jc w:val="center"/>
            </w:pPr>
          </w:p>
        </w:tc>
        <w:tc>
          <w:tcPr>
            <w:tcW w:w="8910" w:type="dxa"/>
            <w:shd w:val="clear" w:color="auto" w:fill="auto"/>
          </w:tcPr>
          <w:p w:rsidR="00C333A9" w:rsidRDefault="00C333A9" w:rsidP="00C333A9">
            <w:pPr>
              <w:spacing w:before="60" w:after="60"/>
              <w:rPr>
                <w:b/>
              </w:rPr>
            </w:pPr>
            <w:r w:rsidRPr="00632317">
              <w:rPr>
                <w:b/>
              </w:rPr>
              <w:t>Response:</w:t>
            </w: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  <w:p w:rsidR="00C333A9" w:rsidRDefault="00C333A9" w:rsidP="00C333A9">
            <w:pPr>
              <w:spacing w:before="60" w:after="60"/>
            </w:pPr>
          </w:p>
        </w:tc>
      </w:tr>
    </w:tbl>
    <w:p w:rsidR="00632317" w:rsidRDefault="00632317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  <w:r>
        <w:t>Completed by:</w:t>
      </w: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  <w:r>
        <w:t xml:space="preserve">Name:  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  <w:r>
        <w:t>Title:  ______________________________________</w:t>
      </w: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  <w:r>
        <w:t>Company:  ______</w:t>
      </w:r>
      <w:bookmarkStart w:id="0" w:name="_GoBack"/>
      <w:bookmarkEnd w:id="0"/>
      <w:r>
        <w:t>____________________________</w:t>
      </w:r>
    </w:p>
    <w:p w:rsidR="00FD5B19" w:rsidRDefault="00FD5B19" w:rsidP="00632317">
      <w:pPr>
        <w:spacing w:after="0" w:line="240" w:lineRule="auto"/>
      </w:pPr>
    </w:p>
    <w:p w:rsidR="00FD5B19" w:rsidRDefault="00FD5B19" w:rsidP="00632317">
      <w:pPr>
        <w:spacing w:after="0" w:line="240" w:lineRule="auto"/>
      </w:pPr>
    </w:p>
    <w:p w:rsidR="00FD5B19" w:rsidRPr="00632317" w:rsidRDefault="00FD5B19" w:rsidP="00632317">
      <w:pPr>
        <w:spacing w:after="0" w:line="240" w:lineRule="auto"/>
      </w:pPr>
    </w:p>
    <w:sectPr w:rsidR="00FD5B19" w:rsidRPr="00632317" w:rsidSect="00787B9A">
      <w:footerReference w:type="default" r:id="rId8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826" w:rsidRDefault="00621826" w:rsidP="00621826">
      <w:pPr>
        <w:spacing w:after="0" w:line="240" w:lineRule="auto"/>
      </w:pPr>
      <w:r>
        <w:separator/>
      </w:r>
    </w:p>
  </w:endnote>
  <w:endnote w:type="continuationSeparator" w:id="0">
    <w:p w:rsidR="00621826" w:rsidRDefault="00621826" w:rsidP="0062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692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1826" w:rsidRDefault="006218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21826" w:rsidRDefault="00621826" w:rsidP="006218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826" w:rsidRDefault="00621826" w:rsidP="00621826">
      <w:pPr>
        <w:spacing w:after="0" w:line="240" w:lineRule="auto"/>
      </w:pPr>
      <w:r>
        <w:separator/>
      </w:r>
    </w:p>
  </w:footnote>
  <w:footnote w:type="continuationSeparator" w:id="0">
    <w:p w:rsidR="00621826" w:rsidRDefault="00621826" w:rsidP="0062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5806"/>
    <w:multiLevelType w:val="hybridMultilevel"/>
    <w:tmpl w:val="C5086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12FD6"/>
    <w:multiLevelType w:val="hybridMultilevel"/>
    <w:tmpl w:val="D746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B3C7E"/>
    <w:multiLevelType w:val="hybridMultilevel"/>
    <w:tmpl w:val="CF30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17"/>
    <w:rsid w:val="00062706"/>
    <w:rsid w:val="000D6DD0"/>
    <w:rsid w:val="00192A26"/>
    <w:rsid w:val="002E6EC8"/>
    <w:rsid w:val="00621826"/>
    <w:rsid w:val="00632317"/>
    <w:rsid w:val="006B05E6"/>
    <w:rsid w:val="00787B9A"/>
    <w:rsid w:val="00BA1337"/>
    <w:rsid w:val="00C06080"/>
    <w:rsid w:val="00C333A9"/>
    <w:rsid w:val="00C52D64"/>
    <w:rsid w:val="00CA7926"/>
    <w:rsid w:val="00CE050B"/>
    <w:rsid w:val="00D02C08"/>
    <w:rsid w:val="00DB6DF5"/>
    <w:rsid w:val="00E0117E"/>
    <w:rsid w:val="00E165F9"/>
    <w:rsid w:val="00FA616A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0932A5"/>
  <w15:chartTrackingRefBased/>
  <w15:docId w15:val="{93C3D0C2-2E41-4DA5-AA33-922D297A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26"/>
  </w:style>
  <w:style w:type="paragraph" w:styleId="Footer">
    <w:name w:val="footer"/>
    <w:basedOn w:val="Normal"/>
    <w:link w:val="FooterChar"/>
    <w:uiPriority w:val="99"/>
    <w:unhideWhenUsed/>
    <w:rsid w:val="0062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26"/>
  </w:style>
  <w:style w:type="paragraph" w:styleId="BalloonText">
    <w:name w:val="Balloon Text"/>
    <w:basedOn w:val="Normal"/>
    <w:link w:val="BalloonTextChar"/>
    <w:uiPriority w:val="99"/>
    <w:semiHidden/>
    <w:unhideWhenUsed/>
    <w:rsid w:val="00C5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BE4F-58CE-41CD-9339-BAB0A8E4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Gear, Carol</dc:creator>
  <cp:keywords/>
  <dc:description/>
  <cp:lastModifiedBy>Gear, Carol</cp:lastModifiedBy>
  <cp:revision>5</cp:revision>
  <cp:lastPrinted>2019-03-28T20:43:00Z</cp:lastPrinted>
  <dcterms:created xsi:type="dcterms:W3CDTF">2019-03-26T22:46:00Z</dcterms:created>
  <dcterms:modified xsi:type="dcterms:W3CDTF">2019-03-28T23:55:00Z</dcterms:modified>
</cp:coreProperties>
</file>